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4" w:rsidRDefault="0066135B" w:rsidP="00A123E4">
      <w:pPr>
        <w:pStyle w:val="Ttulo6"/>
        <w:spacing w:before="240" w:line="240" w:lineRule="auto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MEMORIAL DESCRITIVO ECONÔMICO SANITÁRIO</w:t>
      </w:r>
    </w:p>
    <w:p w:rsidR="00EF19F7" w:rsidRPr="00A123E4" w:rsidRDefault="0019197B" w:rsidP="00A123E4">
      <w:pPr>
        <w:pStyle w:val="Ttulo6"/>
        <w:spacing w:before="240" w:line="240" w:lineRule="auto"/>
        <w:rPr>
          <w:sz w:val="22"/>
          <w:szCs w:val="22"/>
        </w:rPr>
      </w:pPr>
      <w:r>
        <w:rPr>
          <w:sz w:val="22"/>
          <w:szCs w:val="22"/>
        </w:rPr>
        <w:t>VERSÃO 002</w:t>
      </w:r>
    </w:p>
    <w:p w:rsidR="00EF19F7" w:rsidRDefault="0066135B">
      <w:pPr>
        <w:pStyle w:val="Ttulo6"/>
        <w:keepNext w:val="0"/>
        <w:numPr>
          <w:ilvl w:val="0"/>
          <w:numId w:val="1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IDENTIFICAÇÃO DO ESTABELECIMENTO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9"/>
        <w:gridCol w:w="1582"/>
        <w:gridCol w:w="3239"/>
      </w:tblGrid>
      <w:tr w:rsidR="00EF19F7">
        <w:trPr>
          <w:cantSplit/>
          <w:trHeight w:val="537"/>
          <w:jc w:val="center"/>
        </w:trPr>
        <w:tc>
          <w:tcPr>
            <w:tcW w:w="64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RAZÃO SOCIAL / NOME DO PRODUTOR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 FANTASIA</w:t>
            </w:r>
          </w:p>
        </w:tc>
      </w:tr>
      <w:tr w:rsidR="00EF19F7">
        <w:trPr>
          <w:cantSplit/>
          <w:trHeight w:val="502"/>
          <w:jc w:val="center"/>
        </w:trPr>
        <w:tc>
          <w:tcPr>
            <w:tcW w:w="64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rPr>
                <w:rFonts w:asciiTheme="minorHAnsi" w:hAnsiTheme="minorHAnsi" w:cs="Arial"/>
              </w:rPr>
            </w:pPr>
          </w:p>
        </w:tc>
        <w:tc>
          <w:tcPr>
            <w:tcW w:w="32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F19F7">
        <w:trPr>
          <w:cantSplit/>
          <w:trHeight w:val="537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CLASSIFICAÇÃO DO ESTABELECIMENTO</w:t>
            </w:r>
          </w:p>
        </w:tc>
      </w:tr>
      <w:tr w:rsidR="00EF19F7">
        <w:trPr>
          <w:trHeight w:hRule="exact" w:val="315"/>
          <w:jc w:val="center"/>
        </w:trPr>
        <w:tc>
          <w:tcPr>
            <w:tcW w:w="96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EF19F7">
        <w:trPr>
          <w:cantSplit/>
          <w:trHeight w:val="511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CNPJ/CPF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INSCRIÇÃO ESTADUAL</w:t>
            </w:r>
          </w:p>
        </w:tc>
      </w:tr>
      <w:tr w:rsidR="00EF19F7">
        <w:trPr>
          <w:trHeight w:hRule="exact" w:val="315"/>
          <w:jc w:val="center"/>
        </w:trPr>
        <w:tc>
          <w:tcPr>
            <w:tcW w:w="48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EF19F7">
        <w:trPr>
          <w:trHeight w:val="43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66135B">
            <w:pPr>
              <w:pStyle w:val="Ttulo6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RESPONSÁVEL LEGAL DA FIRMA</w:t>
            </w:r>
          </w:p>
        </w:tc>
      </w:tr>
      <w:tr w:rsidR="00EF19F7">
        <w:trPr>
          <w:trHeight w:val="501"/>
          <w:jc w:val="center"/>
        </w:trPr>
        <w:tc>
          <w:tcPr>
            <w:tcW w:w="96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EF19F7" w:rsidRDefault="0066135B">
      <w:pPr>
        <w:pStyle w:val="Ttulo6"/>
        <w:keepNext w:val="0"/>
        <w:numPr>
          <w:ilvl w:val="0"/>
          <w:numId w:val="1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LOCALIZAÇÃO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81"/>
        <w:gridCol w:w="3819"/>
      </w:tblGrid>
      <w:tr w:rsidR="00EF19F7">
        <w:trPr>
          <w:cantSplit/>
          <w:trHeight w:val="452"/>
          <w:jc w:val="center"/>
        </w:trPr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ENDEREÇO</w:t>
            </w:r>
          </w:p>
        </w:tc>
      </w:tr>
      <w:tr w:rsidR="00EF19F7">
        <w:trPr>
          <w:trHeight w:hRule="exact" w:val="302"/>
          <w:jc w:val="center"/>
        </w:trPr>
        <w:tc>
          <w:tcPr>
            <w:tcW w:w="96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EF19F7">
            <w:pPr>
              <w:rPr>
                <w:rFonts w:asciiTheme="minorHAnsi" w:hAnsiTheme="minorHAnsi"/>
              </w:rPr>
            </w:pPr>
          </w:p>
        </w:tc>
      </w:tr>
      <w:tr w:rsidR="00EF19F7">
        <w:trPr>
          <w:trHeight w:val="470"/>
          <w:jc w:val="center"/>
        </w:trPr>
        <w:tc>
          <w:tcPr>
            <w:tcW w:w="578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BAIRRO/LOCALIDADE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</w:t>
            </w:r>
          </w:p>
        </w:tc>
      </w:tr>
      <w:tr w:rsidR="00EF19F7">
        <w:trPr>
          <w:trHeight w:hRule="exact" w:val="302"/>
          <w:jc w:val="center"/>
        </w:trPr>
        <w:tc>
          <w:tcPr>
            <w:tcW w:w="578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7" w:rsidRDefault="00EF19F7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470"/>
          <w:jc w:val="center"/>
        </w:trPr>
        <w:tc>
          <w:tcPr>
            <w:tcW w:w="578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TELEFONE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</w:t>
            </w:r>
          </w:p>
        </w:tc>
      </w:tr>
      <w:tr w:rsidR="00EF19F7">
        <w:trPr>
          <w:trHeight w:hRule="exact" w:val="328"/>
          <w:jc w:val="center"/>
        </w:trPr>
        <w:tc>
          <w:tcPr>
            <w:tcW w:w="578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EF19F7" w:rsidRDefault="0066135B">
      <w:pPr>
        <w:pStyle w:val="Ttulo6"/>
        <w:keepNext w:val="0"/>
        <w:numPr>
          <w:ilvl w:val="0"/>
          <w:numId w:val="1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RESPONSÁVEL TÉCNICO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54"/>
        <w:gridCol w:w="4855"/>
      </w:tblGrid>
      <w:tr w:rsidR="00EF19F7">
        <w:trPr>
          <w:cantSplit/>
          <w:trHeight w:val="283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66135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</w:t>
            </w:r>
          </w:p>
        </w:tc>
      </w:tr>
      <w:tr w:rsidR="00EF19F7" w:rsidTr="00A123E4">
        <w:trPr>
          <w:cantSplit/>
          <w:trHeight w:val="245"/>
          <w:jc w:val="center"/>
        </w:trPr>
        <w:tc>
          <w:tcPr>
            <w:tcW w:w="970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EF19F7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F19F7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REGISTRO NO CONSELHO DE CLASSE (N°)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66135B">
            <w:pPr>
              <w:spacing w:before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</w:t>
            </w:r>
          </w:p>
        </w:tc>
      </w:tr>
      <w:tr w:rsidR="00EF19F7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EF19F7">
        <w:trPr>
          <w:trHeight w:hRule="exact" w:val="340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F19F7" w:rsidRDefault="0066135B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TELEFONE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F19F7" w:rsidRDefault="0066135B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E-MAIL</w:t>
            </w:r>
          </w:p>
        </w:tc>
      </w:tr>
      <w:tr w:rsidR="00EF19F7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9F7" w:rsidRDefault="00EF19F7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</w:tr>
    </w:tbl>
    <w:p w:rsidR="00EF19F7" w:rsidRDefault="00EF19F7">
      <w:pPr>
        <w:pStyle w:val="Ttulo6"/>
        <w:keepNext w:val="0"/>
        <w:tabs>
          <w:tab w:val="left" w:pos="284"/>
          <w:tab w:val="left" w:pos="567"/>
        </w:tabs>
        <w:spacing w:before="240" w:line="240" w:lineRule="auto"/>
        <w:jc w:val="left"/>
        <w:rPr>
          <w:rFonts w:asciiTheme="minorHAnsi" w:hAnsiTheme="minorHAnsi" w:cs="Arial"/>
          <w:b/>
          <w:sz w:val="20"/>
        </w:rPr>
      </w:pPr>
    </w:p>
    <w:p w:rsidR="00EF19F7" w:rsidRDefault="0066135B">
      <w:pPr>
        <w:pStyle w:val="Ttulo6"/>
        <w:keepNext w:val="0"/>
        <w:numPr>
          <w:ilvl w:val="0"/>
          <w:numId w:val="1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lastRenderedPageBreak/>
        <w:t xml:space="preserve">DESCRIÇÃO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8"/>
        <w:gridCol w:w="1418"/>
        <w:gridCol w:w="7017"/>
      </w:tblGrid>
      <w:tr w:rsidR="00EF19F7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NÚMERO APROXIMADO DE FUNCIONÁRIOS</w:t>
            </w:r>
          </w:p>
        </w:tc>
      </w:tr>
      <w:tr w:rsidR="00EF19F7">
        <w:trPr>
          <w:trHeight w:val="473"/>
          <w:jc w:val="center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Masculino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Feminino</w:t>
            </w:r>
          </w:p>
        </w:tc>
        <w:tc>
          <w:tcPr>
            <w:tcW w:w="7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19F7" w:rsidRDefault="004B6CE3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88.6pt;margin-top:3.55pt;width:11pt;height:11.65pt;z-index:251661312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">
                  <v:textbox>
                    <w:txbxContent>
                      <w:sdt>
                        <w:sdtPr>
                          <w:id w:val="5928362"/>
                          <w:temporary/>
                          <w:showingPlcHdr/>
                        </w:sdtPr>
                        <w:sdtContent>
                          <w:p w:rsidR="00EF19F7" w:rsidRDefault="0066135B">
                            <w:r>
      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</w:rPr>
              <w:pict>
                <v:shape id="Text Box 2" o:spid="_x0000_s1027" type="#_x0000_t202" style="position:absolute;left:0;text-align:left;margin-left:216.15pt;margin-top:3.55pt;width:11pt;height:11.65pt;z-index:25166028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">
                  <v:textbox>
                    <w:txbxContent>
                      <w:sdt>
                        <w:sdtPr>
                          <w:id w:val="5928363"/>
                          <w:temporary/>
                          <w:showingPlcHdr/>
                        </w:sdtPr>
                        <w:sdtContent>
                          <w:p w:rsidR="00EF19F7" w:rsidRDefault="0066135B">
                            <w:r>
      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="0066135B">
              <w:rPr>
                <w:rFonts w:asciiTheme="minorHAnsi" w:hAnsiTheme="minorHAnsi" w:cs="Arial"/>
              </w:rPr>
              <w:t xml:space="preserve">Possuem Atestado de Saúde Ocupacional (ASO)?                 Sim                         Não </w:t>
            </w: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DIAS E HORÁRIOS DE FUNCIONAMENTO</w:t>
            </w:r>
          </w:p>
        </w:tc>
      </w:tr>
      <w:tr w:rsidR="00EF19F7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F7" w:rsidRDefault="00EF19F7">
            <w:pPr>
              <w:spacing w:before="40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281"/>
        <w:gridCol w:w="1511"/>
        <w:gridCol w:w="1119"/>
        <w:gridCol w:w="2390"/>
      </w:tblGrid>
      <w:tr w:rsidR="00EF19F7">
        <w:trPr>
          <w:trHeight w:val="212"/>
          <w:jc w:val="center"/>
        </w:trPr>
        <w:tc>
          <w:tcPr>
            <w:tcW w:w="978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CAPACIDADE APROXIMADA DE PRODUÇÃO DO ESTABELECIMENTO </w:t>
            </w:r>
          </w:p>
        </w:tc>
      </w:tr>
      <w:tr w:rsidR="00EF19F7">
        <w:trPr>
          <w:trHeight w:val="293"/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4.3.1 ANIMAIS DE ABATE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Cabeças abatidas/ Espécie /Dia</w:t>
            </w:r>
          </w:p>
        </w:tc>
      </w:tr>
      <w:tr w:rsidR="00EF19F7">
        <w:trPr>
          <w:trHeight w:val="273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4.3.2. CARNES E DERIVADOS  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Produtos por categoria/ dia</w:t>
            </w:r>
          </w:p>
        </w:tc>
      </w:tr>
      <w:tr w:rsidR="00EF19F7">
        <w:trPr>
          <w:trHeight w:val="277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4.3.3. LEITE E DERIVADOS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Total recebido (L/dia):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Total leite </w:t>
            </w:r>
            <w:proofErr w:type="spellStart"/>
            <w:r>
              <w:rPr>
                <w:rFonts w:asciiTheme="minorHAnsi" w:hAnsiTheme="minorHAnsi" w:cs="Arial"/>
              </w:rPr>
              <w:t>envasado</w:t>
            </w:r>
            <w:proofErr w:type="spellEnd"/>
            <w:r>
              <w:rPr>
                <w:rFonts w:asciiTheme="minorHAnsi" w:hAnsiTheme="minorHAnsi" w:cs="Arial"/>
              </w:rPr>
              <w:t xml:space="preserve"> (L/ dia):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Total derivados (Kg/ dia):</w:t>
            </w:r>
          </w:p>
        </w:tc>
      </w:tr>
      <w:tr w:rsidR="00EF19F7">
        <w:trPr>
          <w:trHeight w:val="267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4.3.4. MEL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Média mensal (Kg)</w:t>
            </w:r>
          </w:p>
        </w:tc>
      </w:tr>
      <w:tr w:rsidR="00EF19F7">
        <w:trPr>
          <w:trHeight w:val="285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4.3.5. PESCADO 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Média mensal (toneladas)</w:t>
            </w:r>
          </w:p>
        </w:tc>
      </w:tr>
      <w:tr w:rsidR="00EF19F7">
        <w:trPr>
          <w:trHeight w:val="236"/>
          <w:jc w:val="center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4.3.6. OVOS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Produção ovos/ dia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 conserva (Kg/ dia)</w:t>
            </w: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340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TRANSPORTE DA MATÉRIA-PRIMA</w:t>
            </w:r>
          </w:p>
        </w:tc>
      </w:tr>
      <w:tr w:rsidR="00EF19F7">
        <w:trPr>
          <w:trHeight w:val="594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o tipo de veículo e o modo de acondicionamento e conservação da matéria prima durante o transporte.</w:t>
            </w: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PROCEDÊNCIA DA MATÉRIA-PRIMA</w:t>
            </w:r>
          </w:p>
        </w:tc>
      </w:tr>
      <w:tr w:rsidR="00EF19F7">
        <w:trPr>
          <w:trHeight w:val="589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a origem da matéria prima.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0"/>
          <w:szCs w:val="10"/>
        </w:rPr>
      </w:pPr>
    </w:p>
    <w:p w:rsidR="00A123E4" w:rsidRDefault="00A123E4">
      <w:pPr>
        <w:rPr>
          <w:rFonts w:asciiTheme="minorHAnsi" w:hAnsiTheme="minorHAnsi"/>
          <w:sz w:val="10"/>
          <w:szCs w:val="10"/>
        </w:rPr>
      </w:pPr>
    </w:p>
    <w:p w:rsidR="00A123E4" w:rsidRDefault="00A123E4">
      <w:pPr>
        <w:rPr>
          <w:rFonts w:asciiTheme="minorHAnsi" w:hAnsiTheme="minorHAnsi"/>
          <w:sz w:val="10"/>
          <w:szCs w:val="10"/>
        </w:rPr>
      </w:pPr>
    </w:p>
    <w:p w:rsidR="00EF19F7" w:rsidRDefault="00EF19F7">
      <w:pPr>
        <w:rPr>
          <w:rFonts w:asciiTheme="minorHAnsi" w:hAnsiTheme="minorHAnsi"/>
          <w:sz w:val="10"/>
          <w:szCs w:val="10"/>
        </w:rPr>
      </w:pPr>
    </w:p>
    <w:p w:rsidR="00EF19F7" w:rsidRDefault="00EF19F7">
      <w:pPr>
        <w:rPr>
          <w:rFonts w:asciiTheme="minorHAnsi" w:hAnsiTheme="minorHAnsi"/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2"/>
        <w:gridCol w:w="4961"/>
        <w:gridCol w:w="1905"/>
        <w:gridCol w:w="1285"/>
      </w:tblGrid>
      <w:tr w:rsidR="00EF19F7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PRODUTOS QUE SÃO PRODUZIDOS (Relacionar por ordem decrescente</w:t>
            </w:r>
            <w:r>
              <w:rPr>
                <w:rFonts w:asciiTheme="minorHAnsi" w:hAnsiTheme="minorHAnsi" w:cs="Arial"/>
              </w:rPr>
              <w:t xml:space="preserve"> a quantidade de produção e sua </w:t>
            </w:r>
            <w:proofErr w:type="spellStart"/>
            <w:r>
              <w:rPr>
                <w:rFonts w:asciiTheme="minorHAnsi" w:hAnsiTheme="minorHAnsi" w:cs="Arial"/>
              </w:rPr>
              <w:t>frequência</w:t>
            </w:r>
            <w:proofErr w:type="spellEnd"/>
            <w:r>
              <w:rPr>
                <w:rFonts w:asciiTheme="minorHAnsi" w:hAnsiTheme="minorHAnsi" w:cs="Arial"/>
              </w:rPr>
              <w:t>). Obs.: Preenchimento exclusivo para estabelecimentos já registrados no SIM.</w:t>
            </w: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N° REGISTRO SI</w:t>
            </w:r>
            <w:r w:rsidR="0019197B">
              <w:rPr>
                <w:rFonts w:asciiTheme="minorHAnsi" w:hAnsiTheme="minorHAnsi" w:cs="Arial"/>
              </w:rPr>
              <w:t>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DENOMINAÇÃO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QUANTIDADE (Kg/L)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FREQUÊNCIA</w:t>
            </w: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961"/>
        <w:gridCol w:w="2616"/>
        <w:gridCol w:w="1285"/>
      </w:tblGrid>
      <w:tr w:rsidR="00EF19F7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PRODUTOS QUE SE PRETENDE FABRICAR (Relacionar por ordem decrescente a quantidade de produção e sua </w:t>
            </w:r>
            <w:proofErr w:type="spellStart"/>
            <w:r>
              <w:rPr>
                <w:rFonts w:asciiTheme="minorHAnsi" w:hAnsiTheme="minorHAnsi" w:cs="Arial"/>
              </w:rPr>
              <w:t>frequência</w:t>
            </w:r>
            <w:proofErr w:type="spellEnd"/>
            <w:r>
              <w:rPr>
                <w:rFonts w:asciiTheme="minorHAnsi" w:hAnsiTheme="minorHAnsi" w:cs="Arial"/>
              </w:rPr>
              <w:t xml:space="preserve">) </w:t>
            </w: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DENOMINAÇÃO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QUANTIDADE (Kg/L)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FREQUÊNCIA</w:t>
            </w: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hd w:val="clear" w:color="auto" w:fill="D9D9D9" w:themeFill="background1" w:themeFillShade="D9"/>
              </w:rPr>
              <w:t>TRANSPORTE DO PRODUTO ELABORADO</w:t>
            </w:r>
          </w:p>
        </w:tc>
      </w:tr>
      <w:tr w:rsidR="00EF19F7">
        <w:trPr>
          <w:trHeight w:val="443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o tipo de veículo e o modo de acondicionamento e conservação dos produtos elaborados, bem como a quantidade de veículos e suas capacidades individuais.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</w:rPr>
      </w:pPr>
    </w:p>
    <w:p w:rsidR="00EF19F7" w:rsidRDefault="00EF19F7">
      <w:pPr>
        <w:rPr>
          <w:rFonts w:asciiTheme="minorHAnsi" w:hAnsiTheme="minorHAnsi"/>
        </w:rPr>
      </w:pPr>
    </w:p>
    <w:p w:rsidR="00EF19F7" w:rsidRDefault="00EF19F7">
      <w:pPr>
        <w:rPr>
          <w:rFonts w:asciiTheme="minorHAnsi" w:hAnsiTheme="minorHAnsi"/>
        </w:rPr>
      </w:pPr>
    </w:p>
    <w:p w:rsidR="00EF19F7" w:rsidRDefault="00EF19F7">
      <w:pPr>
        <w:rPr>
          <w:rFonts w:asciiTheme="minorHAnsi" w:hAnsiTheme="minorHAnsi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819"/>
        <w:gridCol w:w="1278"/>
        <w:gridCol w:w="2765"/>
      </w:tblGrid>
      <w:tr w:rsidR="00EF19F7">
        <w:trPr>
          <w:trHeight w:val="212"/>
          <w:jc w:val="center"/>
        </w:trPr>
        <w:tc>
          <w:tcPr>
            <w:tcW w:w="97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EQUIPAMENTOS E UTENSÍLIOS </w:t>
            </w:r>
          </w:p>
        </w:tc>
      </w:tr>
      <w:tr w:rsidR="00EF19F7">
        <w:trPr>
          <w:trHeight w:val="149"/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ITEM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DENOMINAÇÃO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QUANTIDADE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LOCALIZAÇÃO NA INDÚSTRIA</w:t>
            </w:r>
          </w:p>
        </w:tc>
      </w:tr>
      <w:tr w:rsidR="00EF19F7">
        <w:trPr>
          <w:trHeight w:val="153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EF19F7">
        <w:trPr>
          <w:trHeight w:val="212"/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ÁGUA DE ABASTECIMENTO</w:t>
            </w:r>
          </w:p>
        </w:tc>
      </w:tr>
      <w:tr w:rsidR="00EF19F7">
        <w:trPr>
          <w:trHeight w:val="327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Descrever o sistema de tratamento utilizado. Informar o material utilizado na confecção dos reservatórios e o método de cloração utilizado.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DESTINO DOS SUBPRODUTOS</w:t>
            </w:r>
          </w:p>
        </w:tc>
      </w:tr>
      <w:tr w:rsidR="00EF19F7">
        <w:trPr>
          <w:trHeight w:val="1269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Descrever destinação dos subprodutos provenientes das atividades industriais (Ex.: Soro de queijo, pele bovina, cascos, chifres, cerdas, penas, sangue, escamas, vísceras, pelos, etc.)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NATUREZA DO MATERIAL UTILIZADO NAS SUPERFÍCIES QUE ENTRAM EM CONTATO COM O ALIMENTO</w:t>
            </w:r>
          </w:p>
        </w:tc>
      </w:tr>
      <w:tr w:rsidR="00EF19F7">
        <w:trPr>
          <w:trHeight w:val="35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a natureza do material utilizado nas diversas superfícies que entram em contato com o alimento.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0"/>
          <w:szCs w:val="1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AUTOCONTROLES E ANÁLISES LABORATORIAIS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as ferramentas de autocontrole adotadas pela empresa (BPF, PPHO, PSO, APPCC, etc.) e o tipo e a freqüência das análises laboratoriais da água de abastecimento, das matérias primas e dos produtos acabados.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F19F7" w:rsidRDefault="00EF19F7">
      <w:pPr>
        <w:rPr>
          <w:rFonts w:asciiTheme="minorHAnsi" w:hAnsiTheme="minorHAnsi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FLUXOGRAMA DE ABATE/ FABRICAÇÃO DE PRODUTOS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Descrever resumidamente o fluxograma para cada linha de produção.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INSTALAÇÕES FRIGORÍFICAS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Informar a capacidade e a quantidade de câmaras, o sistema de refrigeração e a temperatura destas.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VENTILAÇÃO E ILUMINAÇÃO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Informar o tipo de ventilação e/ou iluminação (natural e/ou artificial). Informar se as lâmpadas possuem proteção </w:t>
            </w:r>
            <w:proofErr w:type="gramStart"/>
            <w:r>
              <w:rPr>
                <w:rFonts w:asciiTheme="minorHAnsi" w:hAnsiTheme="minorHAnsi" w:cs="Arial"/>
              </w:rPr>
              <w:t>anti-queda</w:t>
            </w:r>
            <w:proofErr w:type="gramEnd"/>
            <w:r>
              <w:rPr>
                <w:rFonts w:asciiTheme="minorHAnsi" w:hAnsiTheme="minorHAnsi" w:cs="Arial"/>
              </w:rPr>
              <w:t xml:space="preserve"> e anti-explosão.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MÉTODOS IMPEDITIVOS DO ACESSO DE PRAGAS E ODORES INDESEJÁVEIS. 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Citar os métodos (janelas, básculas e exaustores telados, </w:t>
            </w:r>
            <w:proofErr w:type="gramStart"/>
            <w:r>
              <w:rPr>
                <w:rFonts w:asciiTheme="minorHAnsi" w:hAnsiTheme="minorHAnsi" w:cs="Arial"/>
              </w:rPr>
              <w:t>portas</w:t>
            </w:r>
            <w:proofErr w:type="gramEnd"/>
            <w:r>
              <w:rPr>
                <w:rFonts w:asciiTheme="minorHAnsi" w:hAnsiTheme="minorHAnsi" w:cs="Arial"/>
              </w:rPr>
              <w:t xml:space="preserve"> com sistema de fechamento automático, ralos </w:t>
            </w:r>
            <w:proofErr w:type="spellStart"/>
            <w:r>
              <w:rPr>
                <w:rFonts w:asciiTheme="minorHAnsi" w:hAnsiTheme="minorHAnsi" w:cs="Arial"/>
              </w:rPr>
              <w:t>sifonados</w:t>
            </w:r>
            <w:proofErr w:type="spellEnd"/>
            <w:r>
              <w:rPr>
                <w:rFonts w:asciiTheme="minorHAnsi" w:hAnsiTheme="minorHAnsi" w:cs="Arial"/>
              </w:rPr>
              <w:t xml:space="preserve"> com tampa abre-fecha,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F19F7" w:rsidRDefault="00EF19F7">
      <w:pPr>
        <w:rPr>
          <w:rFonts w:asciiTheme="minorHAnsi" w:hAnsiTheme="minorHAnsi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3"/>
      </w:tblGrid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F19F7" w:rsidRDefault="0066135B">
            <w:pPr>
              <w:numPr>
                <w:ilvl w:val="1"/>
                <w:numId w:val="1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SEDE DA INSPEÇÃO MUNICIPAL (MATADOUROS FRIGORÍFICOS) </w:t>
            </w:r>
          </w:p>
        </w:tc>
      </w:tr>
      <w:tr w:rsidR="00EF19F7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66135B">
            <w:pPr>
              <w:spacing w:before="4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Descrição da disposição das instalações e materiais cedidos.</w:t>
            </w:r>
          </w:p>
          <w:p w:rsidR="00EF19F7" w:rsidRDefault="00EF19F7">
            <w:pPr>
              <w:spacing w:before="4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F19F7" w:rsidRDefault="00EF19F7">
      <w:pPr>
        <w:rPr>
          <w:rFonts w:asciiTheme="minorHAnsi" w:hAnsiTheme="minorHAnsi"/>
          <w:sz w:val="16"/>
          <w:szCs w:val="16"/>
        </w:rPr>
      </w:pPr>
    </w:p>
    <w:tbl>
      <w:tblPr>
        <w:tblW w:w="97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6"/>
        <w:gridCol w:w="3528"/>
        <w:gridCol w:w="3759"/>
      </w:tblGrid>
      <w:tr w:rsidR="00EF19F7">
        <w:trPr>
          <w:cantSplit/>
          <w:trHeight w:val="679"/>
          <w:jc w:val="center"/>
        </w:trPr>
        <w:tc>
          <w:tcPr>
            <w:tcW w:w="2416" w:type="dxa"/>
            <w:tcBorders>
              <w:right w:val="single" w:sz="12" w:space="0" w:color="auto"/>
            </w:tcBorders>
            <w:vAlign w:val="center"/>
          </w:tcPr>
          <w:p w:rsidR="00EF19F7" w:rsidRDefault="0066135B">
            <w:pPr>
              <w:pStyle w:val="Rodap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LOCAL E DATA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19F7" w:rsidRDefault="0066135B">
            <w:pPr>
              <w:pStyle w:val="Rodap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CARIMBO E ASSINATURA DO RESPONSÁVEL LEGAL DA FIRMA</w:t>
            </w:r>
          </w:p>
        </w:tc>
        <w:tc>
          <w:tcPr>
            <w:tcW w:w="3759" w:type="dxa"/>
            <w:tcBorders>
              <w:left w:val="single" w:sz="12" w:space="0" w:color="auto"/>
            </w:tcBorders>
          </w:tcPr>
          <w:p w:rsidR="00EF19F7" w:rsidRDefault="0066135B">
            <w:pPr>
              <w:pStyle w:val="Rodap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CARIMBO E ASSINATURA DO</w:t>
            </w:r>
          </w:p>
          <w:p w:rsidR="00EF19F7" w:rsidRDefault="0066135B">
            <w:pPr>
              <w:pStyle w:val="Rodap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RESPONSÁVEL TÉCNICO</w:t>
            </w:r>
          </w:p>
        </w:tc>
      </w:tr>
      <w:tr w:rsidR="00EF19F7">
        <w:trPr>
          <w:trHeight w:val="679"/>
          <w:jc w:val="center"/>
        </w:trPr>
        <w:tc>
          <w:tcPr>
            <w:tcW w:w="2416" w:type="dxa"/>
            <w:tcBorders>
              <w:right w:val="single" w:sz="12" w:space="0" w:color="auto"/>
            </w:tcBorders>
          </w:tcPr>
          <w:p w:rsidR="00EF19F7" w:rsidRDefault="00EF19F7" w:rsidP="00AD1A47">
            <w:pPr>
              <w:pStyle w:val="Rodap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9F7" w:rsidRDefault="00EF19F7">
            <w:pPr>
              <w:pStyle w:val="Rodap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59" w:type="dxa"/>
            <w:tcBorders>
              <w:left w:val="single" w:sz="12" w:space="0" w:color="auto"/>
            </w:tcBorders>
          </w:tcPr>
          <w:p w:rsidR="00EF19F7" w:rsidRDefault="00EF19F7">
            <w:pPr>
              <w:pStyle w:val="Rodap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F19F7" w:rsidRDefault="00EF19F7" w:rsidP="00AD1A47">
      <w:pPr>
        <w:rPr>
          <w:rFonts w:asciiTheme="minorHAnsi" w:hAnsiTheme="minorHAnsi"/>
        </w:rPr>
      </w:pPr>
    </w:p>
    <w:sectPr w:rsidR="00EF19F7" w:rsidSect="00A123E4">
      <w:headerReference w:type="default" r:id="rId9"/>
      <w:type w:val="continuous"/>
      <w:pgSz w:w="11907" w:h="16840"/>
      <w:pgMar w:top="1134" w:right="1134" w:bottom="1134" w:left="1134" w:header="170" w:footer="340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F7" w:rsidRDefault="00AA72F7" w:rsidP="00EF19F7">
      <w:pPr>
        <w:spacing w:after="0" w:line="240" w:lineRule="auto"/>
      </w:pPr>
      <w:r>
        <w:separator/>
      </w:r>
    </w:p>
  </w:endnote>
  <w:endnote w:type="continuationSeparator" w:id="1">
    <w:p w:rsidR="00AA72F7" w:rsidRDefault="00AA72F7" w:rsidP="00E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F7" w:rsidRDefault="00AA72F7" w:rsidP="00EF19F7">
      <w:pPr>
        <w:spacing w:after="0" w:line="240" w:lineRule="auto"/>
      </w:pPr>
      <w:r>
        <w:separator/>
      </w:r>
    </w:p>
  </w:footnote>
  <w:footnote w:type="continuationSeparator" w:id="1">
    <w:p w:rsidR="00AA72F7" w:rsidRDefault="00AA72F7" w:rsidP="00E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F7" w:rsidRDefault="004B6CE3">
    <w:pPr>
      <w:pStyle w:val="Cabealho"/>
      <w:spacing w:before="240" w:after="0" w:line="240" w:lineRule="auto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pt;margin-top:0;width:2in;height:2in;z-index:251661312;mso-wrap-style:none;mso-position-horizontal:right;mso-position-horizontal-relative:margin" filled="f" stroked="f">
          <v:textbox style="mso-fit-shape-to-text:t" inset="0,0,0,0">
            <w:txbxContent>
              <w:p w:rsidR="00EF19F7" w:rsidRDefault="004B6CE3">
                <w:pPr>
                  <w:pStyle w:val="Cabealho"/>
                </w:pPr>
                <w:r>
                  <w:fldChar w:fldCharType="begin"/>
                </w:r>
                <w:r w:rsidR="0066135B">
                  <w:instrText xml:space="preserve"> PAGE  \* MERGEFORMAT </w:instrText>
                </w:r>
                <w:r>
                  <w:fldChar w:fldCharType="separate"/>
                </w:r>
                <w:r w:rsidR="001919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sdt>
    <w:sdtPr>
      <w:id w:val="31362679"/>
    </w:sdtPr>
    <w:sdtContent>
      <w:p w:rsidR="00A123E4" w:rsidRDefault="0066135B" w:rsidP="00A123E4">
        <w:pPr>
          <w:pStyle w:val="Cabealho"/>
          <w:spacing w:before="240" w:after="0" w:line="240" w:lineRule="auto"/>
          <w:jc w:val="center"/>
          <w:rPr>
            <w:rFonts w:ascii="Times" w:hAnsi="Times" w:cs="Arial"/>
            <w:b/>
          </w:rPr>
        </w:pPr>
        <w:r>
          <w:rPr>
            <w:noProof/>
          </w:rPr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64770</wp:posOffset>
              </wp:positionV>
              <wp:extent cx="533400" cy="563880"/>
              <wp:effectExtent l="19050" t="0" r="0" b="0"/>
              <wp:wrapTopAndBottom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" w:hAnsi="Times" w:cs="Arial"/>
            <w:b/>
          </w:rPr>
          <w:t>PREFEITURA MUNICIPAL DE VIANAESTADO DO ESPÍRITO SANTO</w:t>
        </w:r>
      </w:p>
      <w:p w:rsidR="00A123E4" w:rsidRDefault="0066135B" w:rsidP="00A123E4">
        <w:pPr>
          <w:pStyle w:val="Cabealho"/>
          <w:spacing w:before="240" w:after="0" w:line="240" w:lineRule="auto"/>
          <w:jc w:val="center"/>
          <w:rPr>
            <w:rFonts w:ascii="Times" w:hAnsi="Times" w:cs="Arial"/>
            <w:b/>
          </w:rPr>
        </w:pPr>
        <w:r>
          <w:rPr>
            <w:rFonts w:ascii="Times" w:hAnsi="Times" w:cs="Arial"/>
            <w:b/>
          </w:rPr>
          <w:t>Secretaria Municipal de Agricultura</w:t>
        </w:r>
      </w:p>
      <w:p w:rsidR="00EF19F7" w:rsidRDefault="0066135B" w:rsidP="00A123E4">
        <w:pPr>
          <w:pStyle w:val="Cabealho"/>
          <w:spacing w:before="240" w:after="0" w:line="240" w:lineRule="auto"/>
          <w:jc w:val="center"/>
          <w:rPr>
            <w:rFonts w:ascii="Times" w:hAnsi="Times" w:cs="Arial"/>
          </w:rPr>
        </w:pPr>
        <w:r>
          <w:rPr>
            <w:rFonts w:ascii="Times" w:hAnsi="Times" w:cs="Arial"/>
            <w:b/>
          </w:rPr>
          <w:t xml:space="preserve">Serviço de Inspeção Municipal – </w:t>
        </w:r>
        <w:proofErr w:type="spellStart"/>
        <w:r>
          <w:rPr>
            <w:rFonts w:ascii="Times" w:hAnsi="Times" w:cs="Arial"/>
            <w:b/>
          </w:rPr>
          <w:t>S.I.M.</w:t>
        </w:r>
        <w:proofErr w:type="spellEnd"/>
      </w:p>
      <w:p w:rsidR="00EF19F7" w:rsidRDefault="00EF19F7">
        <w:pPr>
          <w:pStyle w:val="Cabealho"/>
          <w:spacing w:before="240" w:after="0"/>
          <w:rPr>
            <w:rFonts w:ascii="Times" w:hAnsi="Times" w:cs="Arial"/>
          </w:rPr>
        </w:pPr>
      </w:p>
      <w:p w:rsidR="00EF19F7" w:rsidRDefault="004B6CE3">
        <w:pPr>
          <w:pStyle w:val="Cabealho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F2D"/>
    <w:multiLevelType w:val="multilevel"/>
    <w:tmpl w:val="3CBF2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1AD2"/>
    <w:rsid w:val="00013A2E"/>
    <w:rsid w:val="000164AE"/>
    <w:rsid w:val="000220DC"/>
    <w:rsid w:val="00024165"/>
    <w:rsid w:val="0007026F"/>
    <w:rsid w:val="00072DBF"/>
    <w:rsid w:val="0009411E"/>
    <w:rsid w:val="000B19D1"/>
    <w:rsid w:val="000C5E56"/>
    <w:rsid w:val="000D5DC4"/>
    <w:rsid w:val="000E45DF"/>
    <w:rsid w:val="000F4F29"/>
    <w:rsid w:val="000F6571"/>
    <w:rsid w:val="001074AE"/>
    <w:rsid w:val="001135E7"/>
    <w:rsid w:val="0011596A"/>
    <w:rsid w:val="001161DB"/>
    <w:rsid w:val="00146A7E"/>
    <w:rsid w:val="00153CEC"/>
    <w:rsid w:val="00162F28"/>
    <w:rsid w:val="00173535"/>
    <w:rsid w:val="0019197B"/>
    <w:rsid w:val="001939AD"/>
    <w:rsid w:val="001A571F"/>
    <w:rsid w:val="001B0EC0"/>
    <w:rsid w:val="001C0097"/>
    <w:rsid w:val="001C5D0F"/>
    <w:rsid w:val="001E567D"/>
    <w:rsid w:val="001E64C7"/>
    <w:rsid w:val="001F3451"/>
    <w:rsid w:val="00201CB7"/>
    <w:rsid w:val="0022767C"/>
    <w:rsid w:val="00244FE6"/>
    <w:rsid w:val="00254C2A"/>
    <w:rsid w:val="00260202"/>
    <w:rsid w:val="0027274D"/>
    <w:rsid w:val="002928DC"/>
    <w:rsid w:val="002A109E"/>
    <w:rsid w:val="002A4A38"/>
    <w:rsid w:val="002A70FF"/>
    <w:rsid w:val="002E59EC"/>
    <w:rsid w:val="00303697"/>
    <w:rsid w:val="003155C8"/>
    <w:rsid w:val="0034456D"/>
    <w:rsid w:val="003452C0"/>
    <w:rsid w:val="00347D62"/>
    <w:rsid w:val="00377FFB"/>
    <w:rsid w:val="003A1E39"/>
    <w:rsid w:val="003A5DD4"/>
    <w:rsid w:val="003B701D"/>
    <w:rsid w:val="003C16C5"/>
    <w:rsid w:val="003D287F"/>
    <w:rsid w:val="003D60A8"/>
    <w:rsid w:val="003F341E"/>
    <w:rsid w:val="00401AD2"/>
    <w:rsid w:val="00404D0C"/>
    <w:rsid w:val="004066E2"/>
    <w:rsid w:val="00406E33"/>
    <w:rsid w:val="004475F1"/>
    <w:rsid w:val="00452BC5"/>
    <w:rsid w:val="00453F87"/>
    <w:rsid w:val="004768EE"/>
    <w:rsid w:val="0048416D"/>
    <w:rsid w:val="0048557C"/>
    <w:rsid w:val="004A1BAE"/>
    <w:rsid w:val="004A2E8A"/>
    <w:rsid w:val="004B6CE3"/>
    <w:rsid w:val="004C71C2"/>
    <w:rsid w:val="004F085C"/>
    <w:rsid w:val="004F416E"/>
    <w:rsid w:val="004F5C4E"/>
    <w:rsid w:val="005101A4"/>
    <w:rsid w:val="00511362"/>
    <w:rsid w:val="00537CB2"/>
    <w:rsid w:val="00551F98"/>
    <w:rsid w:val="00555599"/>
    <w:rsid w:val="00574BAD"/>
    <w:rsid w:val="005877A4"/>
    <w:rsid w:val="005A392E"/>
    <w:rsid w:val="005B5A3B"/>
    <w:rsid w:val="005B6A60"/>
    <w:rsid w:val="005C2E48"/>
    <w:rsid w:val="00600B72"/>
    <w:rsid w:val="00606294"/>
    <w:rsid w:val="00621547"/>
    <w:rsid w:val="00634218"/>
    <w:rsid w:val="00651280"/>
    <w:rsid w:val="0066135B"/>
    <w:rsid w:val="00661552"/>
    <w:rsid w:val="00673992"/>
    <w:rsid w:val="0068080A"/>
    <w:rsid w:val="006853B5"/>
    <w:rsid w:val="006D36AC"/>
    <w:rsid w:val="006D42F8"/>
    <w:rsid w:val="006F2E7E"/>
    <w:rsid w:val="00726801"/>
    <w:rsid w:val="0075534C"/>
    <w:rsid w:val="00755A0D"/>
    <w:rsid w:val="0076084C"/>
    <w:rsid w:val="0078115B"/>
    <w:rsid w:val="00786998"/>
    <w:rsid w:val="007A7B77"/>
    <w:rsid w:val="007E128B"/>
    <w:rsid w:val="007E5561"/>
    <w:rsid w:val="00827D36"/>
    <w:rsid w:val="008442D4"/>
    <w:rsid w:val="00850C31"/>
    <w:rsid w:val="008568E7"/>
    <w:rsid w:val="00883DD9"/>
    <w:rsid w:val="00884C1C"/>
    <w:rsid w:val="008877AB"/>
    <w:rsid w:val="008B5CF6"/>
    <w:rsid w:val="008C67DD"/>
    <w:rsid w:val="009044DC"/>
    <w:rsid w:val="00916A15"/>
    <w:rsid w:val="00933642"/>
    <w:rsid w:val="00943883"/>
    <w:rsid w:val="009511A3"/>
    <w:rsid w:val="009602B3"/>
    <w:rsid w:val="00960B3C"/>
    <w:rsid w:val="00960E2A"/>
    <w:rsid w:val="009B18D6"/>
    <w:rsid w:val="009D65D5"/>
    <w:rsid w:val="009F1BCC"/>
    <w:rsid w:val="00A041CC"/>
    <w:rsid w:val="00A123E4"/>
    <w:rsid w:val="00A243FC"/>
    <w:rsid w:val="00A44DA6"/>
    <w:rsid w:val="00A74238"/>
    <w:rsid w:val="00A95F09"/>
    <w:rsid w:val="00AA28B0"/>
    <w:rsid w:val="00AA6568"/>
    <w:rsid w:val="00AA72F7"/>
    <w:rsid w:val="00AB3A47"/>
    <w:rsid w:val="00AD1A47"/>
    <w:rsid w:val="00AD3A06"/>
    <w:rsid w:val="00B00B71"/>
    <w:rsid w:val="00B01D99"/>
    <w:rsid w:val="00B04EF0"/>
    <w:rsid w:val="00B07273"/>
    <w:rsid w:val="00B1710C"/>
    <w:rsid w:val="00B23CD0"/>
    <w:rsid w:val="00B34EB2"/>
    <w:rsid w:val="00B43DC2"/>
    <w:rsid w:val="00B70EEA"/>
    <w:rsid w:val="00B76DA7"/>
    <w:rsid w:val="00B86E9A"/>
    <w:rsid w:val="00BB6258"/>
    <w:rsid w:val="00BB67D9"/>
    <w:rsid w:val="00BB7295"/>
    <w:rsid w:val="00BD7C1C"/>
    <w:rsid w:val="00BF01E6"/>
    <w:rsid w:val="00C32A0F"/>
    <w:rsid w:val="00C37A28"/>
    <w:rsid w:val="00C40E59"/>
    <w:rsid w:val="00C47AF5"/>
    <w:rsid w:val="00C66859"/>
    <w:rsid w:val="00C805D2"/>
    <w:rsid w:val="00CC06AD"/>
    <w:rsid w:val="00CD40CA"/>
    <w:rsid w:val="00D126A8"/>
    <w:rsid w:val="00D25EA2"/>
    <w:rsid w:val="00D304B8"/>
    <w:rsid w:val="00D6316C"/>
    <w:rsid w:val="00D65035"/>
    <w:rsid w:val="00D87802"/>
    <w:rsid w:val="00D93B36"/>
    <w:rsid w:val="00DA3630"/>
    <w:rsid w:val="00DC07EA"/>
    <w:rsid w:val="00DC283F"/>
    <w:rsid w:val="00DD32D4"/>
    <w:rsid w:val="00E129E0"/>
    <w:rsid w:val="00E32E22"/>
    <w:rsid w:val="00E42677"/>
    <w:rsid w:val="00E42CDF"/>
    <w:rsid w:val="00E46264"/>
    <w:rsid w:val="00E54E3B"/>
    <w:rsid w:val="00E63B8C"/>
    <w:rsid w:val="00E8763E"/>
    <w:rsid w:val="00E9399E"/>
    <w:rsid w:val="00EA151B"/>
    <w:rsid w:val="00EB6A47"/>
    <w:rsid w:val="00EC41EB"/>
    <w:rsid w:val="00EE39CE"/>
    <w:rsid w:val="00EF0ABD"/>
    <w:rsid w:val="00EF19F7"/>
    <w:rsid w:val="00F00AB3"/>
    <w:rsid w:val="00F33644"/>
    <w:rsid w:val="00F45042"/>
    <w:rsid w:val="00F4510D"/>
    <w:rsid w:val="00F51879"/>
    <w:rsid w:val="00F65B47"/>
    <w:rsid w:val="00F72BC5"/>
    <w:rsid w:val="00F904A4"/>
    <w:rsid w:val="00F90A90"/>
    <w:rsid w:val="00F91A7D"/>
    <w:rsid w:val="00FB0E12"/>
    <w:rsid w:val="00FB1222"/>
    <w:rsid w:val="00FB1E19"/>
    <w:rsid w:val="00FD57DC"/>
    <w:rsid w:val="00FD61BD"/>
    <w:rsid w:val="283C4755"/>
    <w:rsid w:val="2D331B4B"/>
    <w:rsid w:val="51D967F8"/>
    <w:rsid w:val="61440425"/>
    <w:rsid w:val="622C5BDD"/>
    <w:rsid w:val="7F9A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uiPriority="0" w:unhideWhenUsed="0"/>
    <w:lsdException w:name="Body Text Indent 2" w:uiPriority="0" w:unhideWhenUsed="0" w:qFormat="1"/>
    <w:lsdException w:name="Body Text Indent 3" w:uiPriority="0" w:unhideWhenUsed="0" w:qFormat="1"/>
    <w:lsdException w:name="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7"/>
  </w:style>
  <w:style w:type="paragraph" w:styleId="Ttulo1">
    <w:name w:val="heading 1"/>
    <w:basedOn w:val="Normal"/>
    <w:next w:val="Normal"/>
    <w:qFormat/>
    <w:rsid w:val="00EF19F7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F19F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F19F7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EF19F7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F19F7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EF19F7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EF19F7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EF19F7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EF19F7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F19F7"/>
    <w:pPr>
      <w:jc w:val="both"/>
    </w:pPr>
    <w:rPr>
      <w:sz w:val="28"/>
    </w:rPr>
  </w:style>
  <w:style w:type="paragraph" w:styleId="Recuodecorpodetexto2">
    <w:name w:val="Body Text Indent 2"/>
    <w:basedOn w:val="Normal"/>
    <w:semiHidden/>
    <w:qFormat/>
    <w:rsid w:val="00EF19F7"/>
    <w:pPr>
      <w:ind w:left="360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EF19F7"/>
    <w:pPr>
      <w:jc w:val="center"/>
    </w:pPr>
    <w:rPr>
      <w:b/>
      <w:sz w:val="24"/>
      <w:u w:val="single"/>
    </w:rPr>
  </w:style>
  <w:style w:type="paragraph" w:styleId="Corpodetexto3">
    <w:name w:val="Body Text 3"/>
    <w:basedOn w:val="Normal"/>
    <w:semiHidden/>
    <w:rsid w:val="00EF19F7"/>
    <w:rPr>
      <w:sz w:val="28"/>
    </w:rPr>
  </w:style>
  <w:style w:type="paragraph" w:styleId="Corpodetexto2">
    <w:name w:val="Body Text 2"/>
    <w:basedOn w:val="Normal"/>
    <w:link w:val="Corpodetexto2Char"/>
    <w:rsid w:val="00EF19F7"/>
    <w:pPr>
      <w:jc w:val="both"/>
    </w:pPr>
    <w:rPr>
      <w:sz w:val="24"/>
    </w:rPr>
  </w:style>
  <w:style w:type="paragraph" w:styleId="Cabealho">
    <w:name w:val="header"/>
    <w:basedOn w:val="Normal"/>
    <w:link w:val="CabealhoChar"/>
    <w:qFormat/>
    <w:rsid w:val="00EF19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qFormat/>
    <w:rsid w:val="00EF19F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semiHidden/>
    <w:qFormat/>
    <w:rsid w:val="00EF19F7"/>
    <w:pPr>
      <w:ind w:left="-142"/>
    </w:pPr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19F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rsid w:val="00EF19F7"/>
    <w:pPr>
      <w:ind w:left="284"/>
      <w:jc w:val="both"/>
    </w:pPr>
    <w:rPr>
      <w:rFonts w:eastAsia="Batang"/>
      <w:sz w:val="22"/>
    </w:rPr>
  </w:style>
  <w:style w:type="character" w:styleId="Hyperlink">
    <w:name w:val="Hyperlink"/>
    <w:basedOn w:val="Fontepargpadro"/>
    <w:semiHidden/>
    <w:qFormat/>
    <w:rsid w:val="00EF19F7"/>
    <w:rPr>
      <w:color w:val="0000FF"/>
      <w:u w:val="single"/>
    </w:rPr>
  </w:style>
  <w:style w:type="character" w:styleId="Nmerodepgina">
    <w:name w:val="page number"/>
    <w:basedOn w:val="Fontepargpadro"/>
    <w:semiHidden/>
    <w:rsid w:val="00EF19F7"/>
  </w:style>
  <w:style w:type="character" w:customStyle="1" w:styleId="CabealhoChar">
    <w:name w:val="Cabeçalho Char"/>
    <w:basedOn w:val="Fontepargpadro"/>
    <w:link w:val="Cabealho"/>
    <w:qFormat/>
    <w:rsid w:val="00EF19F7"/>
  </w:style>
  <w:style w:type="character" w:customStyle="1" w:styleId="Corpodetexto2Char">
    <w:name w:val="Corpo de texto 2 Char"/>
    <w:basedOn w:val="Fontepargpadro"/>
    <w:link w:val="Corpodetexto2"/>
    <w:rsid w:val="00EF19F7"/>
    <w:rPr>
      <w:sz w:val="24"/>
    </w:rPr>
  </w:style>
  <w:style w:type="paragraph" w:styleId="PargrafodaLista">
    <w:name w:val="List Paragraph"/>
    <w:basedOn w:val="Normal"/>
    <w:uiPriority w:val="34"/>
    <w:qFormat/>
    <w:rsid w:val="00EF19F7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18E680EC-6B56-4EE9-9F5E-27239D153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494</Words>
  <Characters>3155</Characters>
  <Application>Microsoft Office Word</Application>
  <DocSecurity>0</DocSecurity>
  <Lines>26</Lines>
  <Paragraphs>7</Paragraphs>
  <ScaleCrop>false</ScaleCrop>
  <Company>IDAF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bruna.mattedi</cp:lastModifiedBy>
  <cp:revision>8</cp:revision>
  <cp:lastPrinted>2011-10-06T14:04:00Z</cp:lastPrinted>
  <dcterms:created xsi:type="dcterms:W3CDTF">2018-04-05T17:23:00Z</dcterms:created>
  <dcterms:modified xsi:type="dcterms:W3CDTF">2021-07-14T17:38:00Z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